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3AE7" w:rsidRDefault="00AD68EE">
      <w:r>
        <w:t>8 Класс. Класс Рыбы</w:t>
      </w:r>
    </w:p>
    <w:p w:rsidR="00AD68EE" w:rsidRPr="000C659D" w:rsidRDefault="00AD68EE" w:rsidP="00AD68EE">
      <w:pPr>
        <w:rPr>
          <w:rFonts w:ascii="Times New Roman" w:hAnsi="Times New Roman" w:cs="Times New Roman"/>
          <w:b/>
          <w:sz w:val="24"/>
          <w:szCs w:val="24"/>
        </w:rPr>
      </w:pPr>
      <w:r w:rsidRPr="000C659D">
        <w:rPr>
          <w:rFonts w:ascii="Times New Roman" w:hAnsi="Times New Roman" w:cs="Times New Roman"/>
          <w:b/>
          <w:sz w:val="24"/>
          <w:szCs w:val="24"/>
        </w:rPr>
        <w:t>Задание</w:t>
      </w:r>
      <w:r w:rsidRPr="000C659D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Pr="000C659D">
        <w:rPr>
          <w:rFonts w:ascii="Times New Roman" w:hAnsi="Times New Roman" w:cs="Times New Roman"/>
          <w:b/>
          <w:sz w:val="24"/>
          <w:szCs w:val="24"/>
        </w:rPr>
        <w:t>: установите соответствие между строением и приспособлени</w:t>
      </w:r>
      <w:r w:rsidRPr="000C659D">
        <w:rPr>
          <w:rFonts w:ascii="Times New Roman" w:hAnsi="Times New Roman" w:cs="Times New Roman"/>
          <w:b/>
          <w:sz w:val="24"/>
          <w:szCs w:val="24"/>
        </w:rPr>
        <w:t>ями рыб к жизни в воде, заполнить таблицу: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33"/>
        <w:gridCol w:w="3513"/>
      </w:tblGrid>
      <w:tr w:rsidR="00AD68EE" w:rsidRPr="000C659D" w:rsidTr="00AD68EE">
        <w:tc>
          <w:tcPr>
            <w:tcW w:w="0" w:type="auto"/>
          </w:tcPr>
          <w:p w:rsidR="00AD68EE" w:rsidRPr="000C659D" w:rsidRDefault="00AD68EE" w:rsidP="00AD6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59D">
              <w:rPr>
                <w:rFonts w:ascii="Times New Roman" w:hAnsi="Times New Roman" w:cs="Times New Roman"/>
                <w:sz w:val="24"/>
                <w:szCs w:val="24"/>
              </w:rPr>
              <w:t>Особенности строения</w:t>
            </w:r>
          </w:p>
        </w:tc>
        <w:tc>
          <w:tcPr>
            <w:tcW w:w="0" w:type="auto"/>
          </w:tcPr>
          <w:p w:rsidR="00AD68EE" w:rsidRPr="000C659D" w:rsidRDefault="00AD68EE" w:rsidP="00AD6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59D">
              <w:rPr>
                <w:rFonts w:ascii="Times New Roman" w:hAnsi="Times New Roman" w:cs="Times New Roman"/>
                <w:sz w:val="24"/>
                <w:szCs w:val="24"/>
              </w:rPr>
              <w:t>Приспособления к жизни в воде</w:t>
            </w:r>
          </w:p>
          <w:p w:rsidR="00AD68EE" w:rsidRPr="000C659D" w:rsidRDefault="00AD68EE" w:rsidP="00AD6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8EE" w:rsidRPr="000C659D" w:rsidTr="00AD68EE">
        <w:tc>
          <w:tcPr>
            <w:tcW w:w="0" w:type="auto"/>
          </w:tcPr>
          <w:p w:rsidR="00AD68EE" w:rsidRPr="000C659D" w:rsidRDefault="00AD68EE" w:rsidP="00AD6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59D">
              <w:rPr>
                <w:rFonts w:ascii="Times New Roman" w:hAnsi="Times New Roman" w:cs="Times New Roman"/>
                <w:sz w:val="24"/>
                <w:szCs w:val="24"/>
              </w:rPr>
              <w:t>Чешуя</w:t>
            </w:r>
          </w:p>
        </w:tc>
        <w:tc>
          <w:tcPr>
            <w:tcW w:w="0" w:type="auto"/>
          </w:tcPr>
          <w:p w:rsidR="00AD68EE" w:rsidRPr="000C659D" w:rsidRDefault="00AD68EE" w:rsidP="00AD6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8EE" w:rsidRPr="000C659D" w:rsidTr="00AD68EE">
        <w:tc>
          <w:tcPr>
            <w:tcW w:w="0" w:type="auto"/>
          </w:tcPr>
          <w:p w:rsidR="00AD68EE" w:rsidRPr="000C659D" w:rsidRDefault="00AD68EE" w:rsidP="00AD6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59D">
              <w:rPr>
                <w:rFonts w:ascii="Times New Roman" w:hAnsi="Times New Roman" w:cs="Times New Roman"/>
                <w:sz w:val="24"/>
                <w:szCs w:val="24"/>
              </w:rPr>
              <w:t>Слизь</w:t>
            </w:r>
          </w:p>
        </w:tc>
        <w:tc>
          <w:tcPr>
            <w:tcW w:w="0" w:type="auto"/>
          </w:tcPr>
          <w:p w:rsidR="00AD68EE" w:rsidRPr="000C659D" w:rsidRDefault="00AD68EE" w:rsidP="00AD6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8EE" w:rsidRPr="000C659D" w:rsidTr="00AD68EE">
        <w:tc>
          <w:tcPr>
            <w:tcW w:w="0" w:type="auto"/>
          </w:tcPr>
          <w:p w:rsidR="00AD68EE" w:rsidRPr="000C659D" w:rsidRDefault="00AD68EE" w:rsidP="00AD6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59D">
              <w:rPr>
                <w:rFonts w:ascii="Times New Roman" w:hAnsi="Times New Roman" w:cs="Times New Roman"/>
                <w:sz w:val="24"/>
                <w:szCs w:val="24"/>
              </w:rPr>
              <w:t>Обтекаемая форма тела</w:t>
            </w:r>
          </w:p>
        </w:tc>
        <w:tc>
          <w:tcPr>
            <w:tcW w:w="0" w:type="auto"/>
          </w:tcPr>
          <w:p w:rsidR="00AD68EE" w:rsidRPr="000C659D" w:rsidRDefault="00AD68EE" w:rsidP="00AD6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8EE" w:rsidRPr="000C659D" w:rsidTr="00AD68EE">
        <w:tc>
          <w:tcPr>
            <w:tcW w:w="0" w:type="auto"/>
          </w:tcPr>
          <w:p w:rsidR="00AD68EE" w:rsidRPr="000C659D" w:rsidRDefault="00AD68EE" w:rsidP="00AD6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59D">
              <w:rPr>
                <w:rFonts w:ascii="Times New Roman" w:hAnsi="Times New Roman" w:cs="Times New Roman"/>
                <w:sz w:val="24"/>
                <w:szCs w:val="24"/>
              </w:rPr>
              <w:t>Плавники</w:t>
            </w:r>
          </w:p>
        </w:tc>
        <w:tc>
          <w:tcPr>
            <w:tcW w:w="0" w:type="auto"/>
          </w:tcPr>
          <w:p w:rsidR="00AD68EE" w:rsidRPr="000C659D" w:rsidRDefault="00AD68EE" w:rsidP="00AD6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8EE" w:rsidRPr="000C659D" w:rsidTr="00AD68EE">
        <w:tc>
          <w:tcPr>
            <w:tcW w:w="0" w:type="auto"/>
          </w:tcPr>
          <w:p w:rsidR="00AD68EE" w:rsidRPr="000C659D" w:rsidRDefault="00AD68EE" w:rsidP="00AD6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59D">
              <w:rPr>
                <w:rFonts w:ascii="Times New Roman" w:hAnsi="Times New Roman" w:cs="Times New Roman"/>
                <w:sz w:val="24"/>
                <w:szCs w:val="24"/>
              </w:rPr>
              <w:t>Плавательный пузырь</w:t>
            </w:r>
          </w:p>
        </w:tc>
        <w:tc>
          <w:tcPr>
            <w:tcW w:w="0" w:type="auto"/>
          </w:tcPr>
          <w:p w:rsidR="00AD68EE" w:rsidRPr="000C659D" w:rsidRDefault="00AD68EE" w:rsidP="00AD6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D68EE" w:rsidRPr="000C659D" w:rsidRDefault="00AD68EE" w:rsidP="00AD68EE">
      <w:pPr>
        <w:rPr>
          <w:rFonts w:ascii="Times New Roman" w:hAnsi="Times New Roman" w:cs="Times New Roman"/>
          <w:sz w:val="24"/>
          <w:szCs w:val="24"/>
        </w:rPr>
      </w:pPr>
    </w:p>
    <w:p w:rsidR="00AD68EE" w:rsidRPr="000C659D" w:rsidRDefault="00AD68EE" w:rsidP="00AD68EE">
      <w:pPr>
        <w:rPr>
          <w:rFonts w:ascii="Times New Roman" w:hAnsi="Times New Roman" w:cs="Times New Roman"/>
          <w:sz w:val="24"/>
          <w:szCs w:val="24"/>
        </w:rPr>
      </w:pPr>
      <w:r w:rsidRPr="000C659D">
        <w:rPr>
          <w:rFonts w:ascii="Times New Roman" w:hAnsi="Times New Roman" w:cs="Times New Roman"/>
          <w:sz w:val="24"/>
          <w:szCs w:val="24"/>
        </w:rPr>
        <w:t>А. Помогает разрезать воду и уменьшить силу трения.</w:t>
      </w:r>
    </w:p>
    <w:p w:rsidR="00AD68EE" w:rsidRPr="000C659D" w:rsidRDefault="00AD68EE" w:rsidP="00AD68EE">
      <w:pPr>
        <w:rPr>
          <w:rFonts w:ascii="Times New Roman" w:hAnsi="Times New Roman" w:cs="Times New Roman"/>
          <w:sz w:val="24"/>
          <w:szCs w:val="24"/>
        </w:rPr>
      </w:pPr>
      <w:r w:rsidRPr="000C659D">
        <w:rPr>
          <w:rFonts w:ascii="Times New Roman" w:hAnsi="Times New Roman" w:cs="Times New Roman"/>
          <w:sz w:val="24"/>
          <w:szCs w:val="24"/>
        </w:rPr>
        <w:t>Б. Обеспечивает плавучесть.</w:t>
      </w:r>
    </w:p>
    <w:p w:rsidR="00AD68EE" w:rsidRPr="000C659D" w:rsidRDefault="00AD68EE" w:rsidP="00AD68EE">
      <w:pPr>
        <w:rPr>
          <w:rFonts w:ascii="Times New Roman" w:hAnsi="Times New Roman" w:cs="Times New Roman"/>
          <w:sz w:val="24"/>
          <w:szCs w:val="24"/>
        </w:rPr>
      </w:pPr>
      <w:r w:rsidRPr="000C659D">
        <w:rPr>
          <w:rFonts w:ascii="Times New Roman" w:hAnsi="Times New Roman" w:cs="Times New Roman"/>
          <w:sz w:val="24"/>
          <w:szCs w:val="24"/>
        </w:rPr>
        <w:t>В. Уменьшает силу трения</w:t>
      </w:r>
    </w:p>
    <w:p w:rsidR="00AD68EE" w:rsidRPr="000C659D" w:rsidRDefault="00AD68EE" w:rsidP="00AD68EE">
      <w:pPr>
        <w:rPr>
          <w:rFonts w:ascii="Times New Roman" w:hAnsi="Times New Roman" w:cs="Times New Roman"/>
          <w:sz w:val="24"/>
          <w:szCs w:val="24"/>
        </w:rPr>
      </w:pPr>
      <w:r w:rsidRPr="000C659D">
        <w:rPr>
          <w:rFonts w:ascii="Times New Roman" w:hAnsi="Times New Roman" w:cs="Times New Roman"/>
          <w:sz w:val="24"/>
          <w:szCs w:val="24"/>
        </w:rPr>
        <w:t>Г.</w:t>
      </w:r>
      <w:r w:rsidRPr="000C659D">
        <w:rPr>
          <w:rFonts w:ascii="Times New Roman" w:hAnsi="Times New Roman" w:cs="Times New Roman"/>
          <w:sz w:val="24"/>
          <w:szCs w:val="24"/>
        </w:rPr>
        <w:t xml:space="preserve"> </w:t>
      </w:r>
      <w:r w:rsidRPr="000C659D">
        <w:rPr>
          <w:rFonts w:ascii="Times New Roman" w:hAnsi="Times New Roman" w:cs="Times New Roman"/>
          <w:sz w:val="24"/>
          <w:szCs w:val="24"/>
        </w:rPr>
        <w:t>Осуществляют движение.</w:t>
      </w:r>
    </w:p>
    <w:p w:rsidR="00AD68EE" w:rsidRPr="000C659D" w:rsidRDefault="00AD68EE" w:rsidP="00AD68EE">
      <w:pPr>
        <w:rPr>
          <w:rFonts w:ascii="Times New Roman" w:hAnsi="Times New Roman" w:cs="Times New Roman"/>
          <w:sz w:val="24"/>
          <w:szCs w:val="24"/>
        </w:rPr>
      </w:pPr>
      <w:r w:rsidRPr="000C659D">
        <w:rPr>
          <w:rFonts w:ascii="Times New Roman" w:hAnsi="Times New Roman" w:cs="Times New Roman"/>
          <w:sz w:val="24"/>
          <w:szCs w:val="24"/>
        </w:rPr>
        <w:t>Д. Придает форму и защищает.</w:t>
      </w:r>
    </w:p>
    <w:p w:rsidR="000C659D" w:rsidRPr="000C659D" w:rsidRDefault="000C659D" w:rsidP="000C659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C65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</w:t>
      </w:r>
      <w:proofErr w:type="gramStart"/>
      <w:r w:rsidRPr="000C65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2.Внешнее</w:t>
      </w:r>
      <w:proofErr w:type="gramEnd"/>
      <w:r w:rsidRPr="000C65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строение рыбы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 написать  обозначения</w:t>
      </w:r>
    </w:p>
    <w:p w:rsidR="000C659D" w:rsidRPr="000C659D" w:rsidRDefault="000C659D" w:rsidP="000C65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659D" w:rsidRPr="000C659D" w:rsidRDefault="000C659D" w:rsidP="000C65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659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431280" cy="2750820"/>
            <wp:effectExtent l="0" t="0" r="7620" b="0"/>
            <wp:docPr id="2" name="Рисунок 2" descr="https://biouroki.ru/content/f/733/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biouroki.ru/content/f/733/02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1280" cy="2750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659D" w:rsidRPr="000C659D" w:rsidRDefault="000C659D" w:rsidP="000C65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659D" w:rsidRDefault="000C659D" w:rsidP="00AD68EE">
      <w:bookmarkStart w:id="0" w:name="_GoBack"/>
      <w:bookmarkEnd w:id="0"/>
    </w:p>
    <w:sectPr w:rsidR="000C659D" w:rsidSect="00706F15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CFB"/>
    <w:rsid w:val="000C659D"/>
    <w:rsid w:val="00573E68"/>
    <w:rsid w:val="005A3AE7"/>
    <w:rsid w:val="00623CFB"/>
    <w:rsid w:val="00706F15"/>
    <w:rsid w:val="00AD6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08332"/>
  <w15:chartTrackingRefBased/>
  <w15:docId w15:val="{5C8A1ABB-1575-44FE-9A53-6B818AB3F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0C659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0C659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D68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0C659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C659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iPriority w:val="99"/>
    <w:semiHidden/>
    <w:unhideWhenUsed/>
    <w:rsid w:val="000C65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26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65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9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6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71</Words>
  <Characters>405</Characters>
  <Application>Microsoft Office Word</Application>
  <DocSecurity>0</DocSecurity>
  <Lines>3</Lines>
  <Paragraphs>1</Paragraphs>
  <ScaleCrop>false</ScaleCrop>
  <Company/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2020-12-24T08:37:00Z</dcterms:created>
  <dcterms:modified xsi:type="dcterms:W3CDTF">2020-12-24T10:09:00Z</dcterms:modified>
</cp:coreProperties>
</file>